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B8ED" w14:textId="2893A3F7" w:rsidR="00737749" w:rsidRDefault="00737749" w:rsidP="00737749">
      <w:r>
        <w:t xml:space="preserve">How important are these items for you?  Rank 1-10 </w:t>
      </w:r>
      <w:r w:rsidR="00564150">
        <w:t>– Response of the CEO</w:t>
      </w:r>
      <w:r w:rsidR="00DF0899">
        <w:t>’s</w:t>
      </w:r>
    </w:p>
    <w:p w14:paraId="11252ADA" w14:textId="77777777" w:rsidR="00737749" w:rsidRPr="00F13F90" w:rsidRDefault="00737749" w:rsidP="00737749">
      <w:pPr>
        <w:pStyle w:val="ListParagraph"/>
        <w:numPr>
          <w:ilvl w:val="0"/>
          <w:numId w:val="1"/>
        </w:numPr>
      </w:pPr>
      <w:r>
        <w:t xml:space="preserve">82% - </w:t>
      </w:r>
      <w:r w:rsidRPr="00F13F90">
        <w:t>Having a positive impact on others</w:t>
      </w:r>
    </w:p>
    <w:p w14:paraId="59E99D00" w14:textId="77777777" w:rsidR="00737749" w:rsidRPr="00F13F90" w:rsidRDefault="00737749" w:rsidP="00737749">
      <w:pPr>
        <w:pStyle w:val="ListParagraph"/>
        <w:numPr>
          <w:ilvl w:val="0"/>
          <w:numId w:val="1"/>
        </w:numPr>
      </w:pPr>
      <w:r>
        <w:t xml:space="preserve">77% - </w:t>
      </w:r>
      <w:r w:rsidRPr="00F13F90">
        <w:t xml:space="preserve">Upholding ethical or personal moral </w:t>
      </w:r>
      <w:r>
        <w:t>standards</w:t>
      </w:r>
    </w:p>
    <w:p w14:paraId="7238DE7E" w14:textId="77777777" w:rsidR="00737749" w:rsidRPr="00F13F90" w:rsidRDefault="00737749" w:rsidP="00737749">
      <w:pPr>
        <w:pStyle w:val="ListParagraph"/>
        <w:numPr>
          <w:ilvl w:val="0"/>
          <w:numId w:val="1"/>
        </w:numPr>
      </w:pPr>
      <w:r>
        <w:t xml:space="preserve">76% - </w:t>
      </w:r>
      <w:r w:rsidRPr="00F13F90">
        <w:t>Fulfilling my purpose</w:t>
      </w:r>
    </w:p>
    <w:p w14:paraId="0ABC6B48" w14:textId="77777777" w:rsidR="00737749" w:rsidRPr="00F13F90" w:rsidRDefault="00737749" w:rsidP="00737749">
      <w:pPr>
        <w:pStyle w:val="ListParagraph"/>
        <w:numPr>
          <w:ilvl w:val="0"/>
          <w:numId w:val="1"/>
        </w:numPr>
      </w:pPr>
      <w:r>
        <w:t xml:space="preserve">69% - </w:t>
      </w:r>
      <w:r w:rsidRPr="00F13F90">
        <w:t>Ensuring organizational growth</w:t>
      </w:r>
    </w:p>
    <w:p w14:paraId="796C6505" w14:textId="77777777" w:rsidR="00737749" w:rsidRPr="00F13F90" w:rsidRDefault="00737749" w:rsidP="00737749">
      <w:pPr>
        <w:pStyle w:val="ListParagraph"/>
        <w:numPr>
          <w:ilvl w:val="0"/>
          <w:numId w:val="1"/>
        </w:numPr>
      </w:pPr>
      <w:r>
        <w:t xml:space="preserve">68% - </w:t>
      </w:r>
      <w:r w:rsidRPr="00F13F90">
        <w:t>Making a difference in the world</w:t>
      </w:r>
    </w:p>
    <w:p w14:paraId="4E6C760A" w14:textId="77777777" w:rsidR="00737749" w:rsidRPr="00F13F90" w:rsidRDefault="00737749" w:rsidP="00737749">
      <w:pPr>
        <w:pStyle w:val="ListParagraph"/>
        <w:numPr>
          <w:ilvl w:val="0"/>
          <w:numId w:val="1"/>
        </w:numPr>
      </w:pPr>
      <w:r>
        <w:t xml:space="preserve">68% - </w:t>
      </w:r>
      <w:r w:rsidRPr="00F13F90">
        <w:t>Helping team members develop and grow in their field</w:t>
      </w:r>
    </w:p>
    <w:p w14:paraId="31F935F9" w14:textId="77777777" w:rsidR="00737749" w:rsidRPr="00F13F90" w:rsidRDefault="00737749" w:rsidP="00737749">
      <w:pPr>
        <w:pStyle w:val="ListParagraph"/>
        <w:numPr>
          <w:ilvl w:val="0"/>
          <w:numId w:val="1"/>
        </w:numPr>
      </w:pPr>
      <w:r>
        <w:t xml:space="preserve">63% - </w:t>
      </w:r>
      <w:r w:rsidRPr="00F13F90">
        <w:t>Mentoring future leaders</w:t>
      </w:r>
    </w:p>
    <w:p w14:paraId="40987137" w14:textId="77777777" w:rsidR="00737749" w:rsidRPr="00F13F90" w:rsidRDefault="00737749" w:rsidP="00737749">
      <w:pPr>
        <w:pStyle w:val="ListParagraph"/>
        <w:numPr>
          <w:ilvl w:val="0"/>
          <w:numId w:val="1"/>
        </w:numPr>
      </w:pPr>
      <w:r>
        <w:t>51% - M</w:t>
      </w:r>
      <w:r w:rsidRPr="00F13F90">
        <w:t>y religious faith</w:t>
      </w:r>
    </w:p>
    <w:p w14:paraId="333C2A11" w14:textId="77777777" w:rsidR="00737749" w:rsidRPr="00F13F90" w:rsidRDefault="00737749" w:rsidP="00737749">
      <w:pPr>
        <w:pStyle w:val="ListParagraph"/>
        <w:numPr>
          <w:ilvl w:val="0"/>
          <w:numId w:val="1"/>
        </w:numPr>
      </w:pPr>
      <w:r>
        <w:t xml:space="preserve">41% - </w:t>
      </w:r>
      <w:r w:rsidRPr="00F13F90">
        <w:t>Advocating for diversity, equity, and inclusion</w:t>
      </w:r>
    </w:p>
    <w:p w14:paraId="312B741B" w14:textId="042B8000" w:rsidR="00737749" w:rsidRDefault="00737749" w:rsidP="00737749">
      <w:pPr>
        <w:pStyle w:val="ListParagraph"/>
        <w:numPr>
          <w:ilvl w:val="0"/>
          <w:numId w:val="1"/>
        </w:numPr>
      </w:pPr>
      <w:r>
        <w:t xml:space="preserve">40% - </w:t>
      </w:r>
      <w:r w:rsidRPr="00F13F90">
        <w:t>Gaining recognition or respect from others</w:t>
      </w:r>
    </w:p>
    <w:p w14:paraId="6B11F1E5" w14:textId="77777777" w:rsidR="00737749" w:rsidRPr="00F13F90" w:rsidRDefault="00737749" w:rsidP="00737749">
      <w:pPr>
        <w:rPr>
          <w:i/>
          <w:iCs/>
        </w:rPr>
      </w:pPr>
      <w:r w:rsidRPr="00F13F90">
        <w:rPr>
          <w:b/>
          <w:bCs/>
          <w:i/>
          <w:iCs/>
        </w:rPr>
        <w:t>Faith Shapes Motivation and Mindset</w:t>
      </w:r>
    </w:p>
    <w:p w14:paraId="2A79BFF9" w14:textId="77777777" w:rsidR="00737749" w:rsidRDefault="00737749" w:rsidP="00737749">
      <w:r w:rsidRPr="00F13F90">
        <w:t xml:space="preserve">Behind every leadership decision sits a deeper motivation—and for most Faith-Forward CEOs, it isn’t status or recognition. </w:t>
      </w:r>
      <w:proofErr w:type="spellStart"/>
      <w:r w:rsidRPr="00F13F90">
        <w:t>It’s</w:t>
      </w:r>
      <w:proofErr w:type="spellEnd"/>
      <w:r w:rsidRPr="00F13F90">
        <w:t xml:space="preserve"> purpose. </w:t>
      </w:r>
    </w:p>
    <w:p w14:paraId="1BC68EF2" w14:textId="77777777" w:rsidR="00737749" w:rsidRPr="00F13F90" w:rsidRDefault="00737749" w:rsidP="00737749">
      <w:r w:rsidRPr="00F13F90">
        <w:t>Four in five (82%) say their top motivator is </w:t>
      </w:r>
      <w:r w:rsidRPr="00F13F90">
        <w:rPr>
          <w:i/>
          <w:iCs/>
        </w:rPr>
        <w:t>having a positive impact on others</w:t>
      </w:r>
      <w:r w:rsidRPr="00F13F90">
        <w:t>. Close behind are </w:t>
      </w:r>
      <w:r w:rsidRPr="00F13F90">
        <w:rPr>
          <w:i/>
          <w:iCs/>
        </w:rPr>
        <w:t>building a positive company culture (79%)</w:t>
      </w:r>
      <w:r w:rsidRPr="00F13F90">
        <w:t>, </w:t>
      </w:r>
      <w:r w:rsidRPr="00F13F90">
        <w:rPr>
          <w:i/>
          <w:iCs/>
        </w:rPr>
        <w:t>upholding moral standards in business (77%)</w:t>
      </w:r>
      <w:r w:rsidRPr="00F13F90">
        <w:t> and </w:t>
      </w:r>
      <w:r w:rsidRPr="00F13F90">
        <w:rPr>
          <w:i/>
          <w:iCs/>
        </w:rPr>
        <w:t>fulfilling personal purpose (76%)</w:t>
      </w:r>
      <w:r w:rsidRPr="00F13F90">
        <w:t xml:space="preserve">. </w:t>
      </w:r>
      <w:r>
        <w:t xml:space="preserve"> </w:t>
      </w:r>
    </w:p>
    <w:p w14:paraId="2B66AB70" w14:textId="0F9BCFB0" w:rsidR="00737749" w:rsidRPr="00D64CE8" w:rsidRDefault="00737749" w:rsidP="00737749">
      <w:r w:rsidRPr="00D64CE8">
        <w:t>N=</w:t>
      </w:r>
      <w:r w:rsidRPr="00D64CE8">
        <w:t xml:space="preserve">356 CEO’s </w:t>
      </w:r>
      <w:r w:rsidR="00D64CE8" w:rsidRPr="00D64CE8">
        <w:t>–</w:t>
      </w:r>
      <w:r w:rsidRPr="00D64CE8">
        <w:t xml:space="preserve"> 2025</w:t>
      </w:r>
      <w:r w:rsidR="00D64CE8" w:rsidRPr="00D64CE8">
        <w:t xml:space="preserve"> (Faith-Forward </w:t>
      </w:r>
      <w:proofErr w:type="gramStart"/>
      <w:r w:rsidR="00D64CE8" w:rsidRPr="00D64CE8">
        <w:t>C</w:t>
      </w:r>
      <w:r w:rsidR="00D64CE8">
        <w:t>EO’s</w:t>
      </w:r>
      <w:proofErr w:type="gramEnd"/>
      <w:r w:rsidR="00D64CE8">
        <w:t xml:space="preserve"> identify as Christian </w:t>
      </w:r>
    </w:p>
    <w:p w14:paraId="63B9C8C7" w14:textId="77777777" w:rsidR="00863806" w:rsidRPr="00863806" w:rsidRDefault="00863806" w:rsidP="00863806">
      <w:pPr>
        <w:pStyle w:val="ListParagraph"/>
        <w:rPr>
          <w:lang w:val="pt-BR"/>
        </w:rPr>
      </w:pPr>
      <w:r w:rsidRPr="00863806">
        <w:rPr>
          <w:lang w:val="pt-BR"/>
        </w:rPr>
        <w:t>https://www.barna.com/research/faith-forward-ceos-motivations/</w:t>
      </w:r>
    </w:p>
    <w:p w14:paraId="231915D0" w14:textId="77777777" w:rsidR="00737749" w:rsidRPr="00737749" w:rsidRDefault="00737749" w:rsidP="00737749">
      <w:pPr>
        <w:rPr>
          <w:lang w:val="es-PR"/>
        </w:rPr>
      </w:pPr>
      <w:r w:rsidRPr="00737749">
        <w:rPr>
          <w:lang w:val="es-PR"/>
        </w:rPr>
        <w:pict w14:anchorId="453A8C65">
          <v:rect id="_x0000_i1031" style="width:0;height:0" o:hrstd="t" o:hr="t" fillcolor="#a0a0a0" stroked="f"/>
        </w:pict>
      </w:r>
    </w:p>
    <w:p w14:paraId="1466A2CF" w14:textId="29E9F387" w:rsidR="00737749" w:rsidRPr="00737749" w:rsidRDefault="00737749" w:rsidP="00737749">
      <w:pPr>
        <w:rPr>
          <w:lang w:val="es-PR"/>
        </w:rPr>
      </w:pPr>
      <w:r w:rsidRPr="00737749">
        <w:rPr>
          <w:b/>
          <w:bCs/>
          <w:lang w:val="es-PR"/>
        </w:rPr>
        <w:t xml:space="preserve">¿Qué tan importantes son estos elementos para ti? Califica del 1 al </w:t>
      </w:r>
      <w:proofErr w:type="gramStart"/>
      <w:r w:rsidRPr="00737749">
        <w:rPr>
          <w:b/>
          <w:bCs/>
          <w:lang w:val="es-PR"/>
        </w:rPr>
        <w:t>10</w:t>
      </w:r>
      <w:r w:rsidR="000B7985">
        <w:rPr>
          <w:b/>
          <w:bCs/>
          <w:lang w:val="es-PR"/>
        </w:rPr>
        <w:t xml:space="preserve">  Respuesta</w:t>
      </w:r>
      <w:proofErr w:type="gramEnd"/>
      <w:r w:rsidR="000B7985">
        <w:rPr>
          <w:b/>
          <w:bCs/>
          <w:lang w:val="es-PR"/>
        </w:rPr>
        <w:t xml:space="preserve"> de los </w:t>
      </w:r>
      <w:proofErr w:type="spellStart"/>
      <w:r w:rsidR="000B7985">
        <w:rPr>
          <w:b/>
          <w:bCs/>
          <w:lang w:val="es-PR"/>
        </w:rPr>
        <w:t>CEO’s</w:t>
      </w:r>
      <w:proofErr w:type="spellEnd"/>
    </w:p>
    <w:p w14:paraId="4080954C" w14:textId="77777777" w:rsidR="00737749" w:rsidRPr="00737749" w:rsidRDefault="00737749" w:rsidP="00AD7315">
      <w:pPr>
        <w:numPr>
          <w:ilvl w:val="0"/>
          <w:numId w:val="2"/>
        </w:numPr>
        <w:spacing w:after="0"/>
        <w:rPr>
          <w:lang w:val="es-PR"/>
        </w:rPr>
      </w:pPr>
      <w:r w:rsidRPr="00737749">
        <w:rPr>
          <w:lang w:val="es-PR"/>
        </w:rPr>
        <w:t>82% - Tener un impacto positivo en los demás</w:t>
      </w:r>
    </w:p>
    <w:p w14:paraId="1FEC63FF" w14:textId="77777777" w:rsidR="00737749" w:rsidRPr="00737749" w:rsidRDefault="00737749" w:rsidP="00AD7315">
      <w:pPr>
        <w:numPr>
          <w:ilvl w:val="0"/>
          <w:numId w:val="2"/>
        </w:numPr>
        <w:spacing w:after="0"/>
        <w:rPr>
          <w:lang w:val="es-PR"/>
        </w:rPr>
      </w:pPr>
      <w:r w:rsidRPr="00737749">
        <w:rPr>
          <w:lang w:val="es-PR"/>
        </w:rPr>
        <w:t>77% - Mantener estándares éticos o morales personales</w:t>
      </w:r>
    </w:p>
    <w:p w14:paraId="4AC4E9E1" w14:textId="77777777" w:rsidR="00737749" w:rsidRPr="00737749" w:rsidRDefault="00737749" w:rsidP="00AD7315">
      <w:pPr>
        <w:numPr>
          <w:ilvl w:val="0"/>
          <w:numId w:val="2"/>
        </w:numPr>
        <w:spacing w:after="0"/>
        <w:rPr>
          <w:lang w:val="es-PR"/>
        </w:rPr>
      </w:pPr>
      <w:r w:rsidRPr="00737749">
        <w:rPr>
          <w:lang w:val="es-PR"/>
        </w:rPr>
        <w:t>76% - Cumplir con mi propósito</w:t>
      </w:r>
    </w:p>
    <w:p w14:paraId="7F4D3813" w14:textId="77777777" w:rsidR="00737749" w:rsidRPr="00737749" w:rsidRDefault="00737749" w:rsidP="00AD7315">
      <w:pPr>
        <w:numPr>
          <w:ilvl w:val="0"/>
          <w:numId w:val="2"/>
        </w:numPr>
        <w:spacing w:after="0"/>
        <w:rPr>
          <w:lang w:val="es-PR"/>
        </w:rPr>
      </w:pPr>
      <w:r w:rsidRPr="00737749">
        <w:rPr>
          <w:lang w:val="es-PR"/>
        </w:rPr>
        <w:t>69% - Asegurar el crecimiento organizacional</w:t>
      </w:r>
    </w:p>
    <w:p w14:paraId="506D1ADA" w14:textId="77777777" w:rsidR="00737749" w:rsidRPr="00737749" w:rsidRDefault="00737749" w:rsidP="00AD7315">
      <w:pPr>
        <w:numPr>
          <w:ilvl w:val="0"/>
          <w:numId w:val="2"/>
        </w:numPr>
        <w:spacing w:after="0"/>
        <w:rPr>
          <w:lang w:val="es-PR"/>
        </w:rPr>
      </w:pPr>
      <w:r w:rsidRPr="00737749">
        <w:rPr>
          <w:lang w:val="es-PR"/>
        </w:rPr>
        <w:t>68% - Hacer una diferencia en el mundo</w:t>
      </w:r>
    </w:p>
    <w:p w14:paraId="04ABF10B" w14:textId="77777777" w:rsidR="00737749" w:rsidRPr="00737749" w:rsidRDefault="00737749" w:rsidP="00AD7315">
      <w:pPr>
        <w:numPr>
          <w:ilvl w:val="0"/>
          <w:numId w:val="2"/>
        </w:numPr>
        <w:spacing w:after="0"/>
        <w:rPr>
          <w:lang w:val="es-PR"/>
        </w:rPr>
      </w:pPr>
      <w:r w:rsidRPr="00737749">
        <w:rPr>
          <w:lang w:val="es-PR"/>
        </w:rPr>
        <w:t>68% - Ayudar a los miembros del equipo a desarrollarse y crecer en su campo</w:t>
      </w:r>
    </w:p>
    <w:p w14:paraId="534AF049" w14:textId="77777777" w:rsidR="00737749" w:rsidRPr="00737749" w:rsidRDefault="00737749" w:rsidP="00AD7315">
      <w:pPr>
        <w:numPr>
          <w:ilvl w:val="0"/>
          <w:numId w:val="2"/>
        </w:numPr>
        <w:spacing w:after="0"/>
        <w:rPr>
          <w:lang w:val="es-PR"/>
        </w:rPr>
      </w:pPr>
      <w:r w:rsidRPr="00737749">
        <w:rPr>
          <w:lang w:val="es-PR"/>
        </w:rPr>
        <w:t xml:space="preserve">63% - </w:t>
      </w:r>
      <w:proofErr w:type="spellStart"/>
      <w:r w:rsidRPr="00737749">
        <w:rPr>
          <w:lang w:val="es-PR"/>
        </w:rPr>
        <w:t>Mentorear</w:t>
      </w:r>
      <w:proofErr w:type="spellEnd"/>
      <w:r w:rsidRPr="00737749">
        <w:rPr>
          <w:lang w:val="es-PR"/>
        </w:rPr>
        <w:t xml:space="preserve"> a futuros líderes</w:t>
      </w:r>
    </w:p>
    <w:p w14:paraId="7CF110AF" w14:textId="77777777" w:rsidR="00737749" w:rsidRPr="00737749" w:rsidRDefault="00737749" w:rsidP="00AD7315">
      <w:pPr>
        <w:numPr>
          <w:ilvl w:val="0"/>
          <w:numId w:val="2"/>
        </w:numPr>
        <w:spacing w:after="0"/>
        <w:rPr>
          <w:lang w:val="es-PR"/>
        </w:rPr>
      </w:pPr>
      <w:r w:rsidRPr="00737749">
        <w:rPr>
          <w:lang w:val="es-PR"/>
        </w:rPr>
        <w:t>51% - Mi fe religiosa</w:t>
      </w:r>
    </w:p>
    <w:p w14:paraId="471A068E" w14:textId="77777777" w:rsidR="00737749" w:rsidRPr="00737749" w:rsidRDefault="00737749" w:rsidP="00AD7315">
      <w:pPr>
        <w:numPr>
          <w:ilvl w:val="0"/>
          <w:numId w:val="2"/>
        </w:numPr>
        <w:spacing w:after="0"/>
        <w:rPr>
          <w:lang w:val="es-PR"/>
        </w:rPr>
      </w:pPr>
      <w:r w:rsidRPr="00737749">
        <w:rPr>
          <w:lang w:val="es-PR"/>
        </w:rPr>
        <w:t>41% - Abogar por la diversidad, equidad e inclusión</w:t>
      </w:r>
    </w:p>
    <w:p w14:paraId="4C7A4E86" w14:textId="77777777" w:rsidR="00737749" w:rsidRPr="00737749" w:rsidRDefault="00737749" w:rsidP="00AD7315">
      <w:pPr>
        <w:numPr>
          <w:ilvl w:val="0"/>
          <w:numId w:val="2"/>
        </w:numPr>
        <w:spacing w:after="0"/>
        <w:rPr>
          <w:lang w:val="es-PR"/>
        </w:rPr>
      </w:pPr>
      <w:r w:rsidRPr="00737749">
        <w:rPr>
          <w:lang w:val="es-PR"/>
        </w:rPr>
        <w:t>40% - Obtener reconocimiento o respeto de los demás</w:t>
      </w:r>
    </w:p>
    <w:p w14:paraId="0B235BD3" w14:textId="77777777" w:rsidR="00737749" w:rsidRPr="00737749" w:rsidRDefault="00737749" w:rsidP="00737749">
      <w:pPr>
        <w:rPr>
          <w:lang w:val="es-PR"/>
        </w:rPr>
      </w:pPr>
      <w:r w:rsidRPr="00737749">
        <w:rPr>
          <w:b/>
          <w:bCs/>
          <w:lang w:val="es-PR"/>
        </w:rPr>
        <w:t>La fe moldea la motivación y la mentalidad</w:t>
      </w:r>
    </w:p>
    <w:p w14:paraId="66866BC4" w14:textId="77777777" w:rsidR="00737749" w:rsidRPr="00737749" w:rsidRDefault="00737749" w:rsidP="00737749">
      <w:pPr>
        <w:rPr>
          <w:lang w:val="es-PR"/>
        </w:rPr>
      </w:pPr>
      <w:r w:rsidRPr="00737749">
        <w:rPr>
          <w:lang w:val="es-PR"/>
        </w:rPr>
        <w:t xml:space="preserve">Detrás de cada decisión de liderazgo hay una motivación más profunda, y para la mayoría de los </w:t>
      </w:r>
      <w:proofErr w:type="spellStart"/>
      <w:r w:rsidRPr="00737749">
        <w:rPr>
          <w:lang w:val="es-PR"/>
        </w:rPr>
        <w:t>CEOs</w:t>
      </w:r>
      <w:proofErr w:type="spellEnd"/>
      <w:r w:rsidRPr="00737749">
        <w:rPr>
          <w:lang w:val="es-PR"/>
        </w:rPr>
        <w:t xml:space="preserve"> con Fe, no es el estatus o el reconocimiento. Es el propósito. Cuatro de cada cinco (82%) dicen que su principal motivador es tener un impacto positivo en los demás. Muy cerca están la construcción de una cultura empresarial positiva (79%), mantener estándares morales en los negocios (77%) y cumplir con el propósito personal (76%).</w:t>
      </w:r>
    </w:p>
    <w:p w14:paraId="4DE12E4C" w14:textId="173DAB2F" w:rsidR="00737749" w:rsidRPr="00863806" w:rsidRDefault="00737749" w:rsidP="00737749">
      <w:pPr>
        <w:rPr>
          <w:lang w:val="pt-BR"/>
        </w:rPr>
      </w:pPr>
      <w:r w:rsidRPr="00737749">
        <w:rPr>
          <w:lang w:val="pt-BR"/>
        </w:rPr>
        <w:t xml:space="preserve">N=356 </w:t>
      </w:r>
      <w:proofErr w:type="spellStart"/>
      <w:r w:rsidRPr="00737749">
        <w:rPr>
          <w:lang w:val="pt-BR"/>
        </w:rPr>
        <w:t>CEO's</w:t>
      </w:r>
      <w:proofErr w:type="spellEnd"/>
      <w:r w:rsidRPr="00737749">
        <w:rPr>
          <w:lang w:val="pt-BR"/>
        </w:rPr>
        <w:t xml:space="preserve"> </w:t>
      </w:r>
      <w:r w:rsidR="00863806" w:rsidRPr="00863806">
        <w:rPr>
          <w:lang w:val="pt-BR"/>
        </w:rPr>
        <w:t>–</w:t>
      </w:r>
      <w:r w:rsidRPr="00737749">
        <w:rPr>
          <w:lang w:val="pt-BR"/>
        </w:rPr>
        <w:t xml:space="preserve"> 2025</w:t>
      </w:r>
    </w:p>
    <w:p w14:paraId="33DCF83A" w14:textId="77777777" w:rsidR="00863806" w:rsidRPr="00863806" w:rsidRDefault="00863806" w:rsidP="00863806">
      <w:pPr>
        <w:pStyle w:val="ListParagraph"/>
        <w:rPr>
          <w:lang w:val="pt-BR"/>
        </w:rPr>
      </w:pPr>
      <w:r w:rsidRPr="00863806">
        <w:rPr>
          <w:lang w:val="pt-BR"/>
        </w:rPr>
        <w:t>https://www.barna.com/research/faith-forward-ceos-motivations/</w:t>
      </w:r>
    </w:p>
    <w:p w14:paraId="12765E4D" w14:textId="77777777" w:rsidR="00333904" w:rsidRPr="00737749" w:rsidRDefault="00333904">
      <w:pPr>
        <w:rPr>
          <w:lang w:val="pt-BR"/>
        </w:rPr>
      </w:pPr>
    </w:p>
    <w:sectPr w:rsidR="00333904" w:rsidRPr="00737749" w:rsidSect="00367353">
      <w:pgSz w:w="12240" w:h="15840"/>
      <w:pgMar w:top="1440" w:right="1440" w:bottom="18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8F8"/>
    <w:multiLevelType w:val="hybridMultilevel"/>
    <w:tmpl w:val="A68232E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03320"/>
    <w:multiLevelType w:val="multilevel"/>
    <w:tmpl w:val="FCCC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390936">
    <w:abstractNumId w:val="0"/>
  </w:num>
  <w:num w:numId="2" w16cid:durableId="1600865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49"/>
    <w:rsid w:val="000B7985"/>
    <w:rsid w:val="00333904"/>
    <w:rsid w:val="00367353"/>
    <w:rsid w:val="0041282A"/>
    <w:rsid w:val="00564150"/>
    <w:rsid w:val="00737749"/>
    <w:rsid w:val="00863806"/>
    <w:rsid w:val="00AD7315"/>
    <w:rsid w:val="00B54C60"/>
    <w:rsid w:val="00D64CE8"/>
    <w:rsid w:val="00DA3334"/>
    <w:rsid w:val="00DF0899"/>
    <w:rsid w:val="00E2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5F236"/>
  <w15:chartTrackingRefBased/>
  <w15:docId w15:val="{8F2FEBE4-852D-4A5D-BCBF-3583A523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74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74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74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74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74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749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74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749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74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749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37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74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74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37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749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737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749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377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 A. Gibbs</dc:creator>
  <cp:keywords/>
  <dc:description/>
  <cp:lastModifiedBy>Marv A. Gibbs</cp:lastModifiedBy>
  <cp:revision>2</cp:revision>
  <dcterms:created xsi:type="dcterms:W3CDTF">2025-12-04T06:44:00Z</dcterms:created>
  <dcterms:modified xsi:type="dcterms:W3CDTF">2025-12-04T06:44:00Z</dcterms:modified>
</cp:coreProperties>
</file>